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b/>
                <w:szCs w:val="21"/>
              </w:rPr>
            </w:pPr>
            <w:r>
              <w:rPr>
                <w:rFonts w:hint="eastAsia"/>
                <w:b/>
                <w:szCs w:val="21"/>
              </w:rPr>
              <w:t>附件</w:t>
            </w:r>
            <w:r>
              <w:rPr>
                <w:b/>
                <w:szCs w:val="21"/>
              </w:rPr>
              <w:t>2</w:t>
            </w:r>
          </w:p>
          <w:p>
            <w:pPr>
              <w:ind w:firstLine="482" w:firstLineChars="150"/>
              <w:jc w:val="center"/>
              <w:rPr>
                <w:b/>
                <w:bCs/>
                <w:sz w:val="32"/>
                <w:szCs w:val="32"/>
              </w:rPr>
            </w:pPr>
            <w:r>
              <w:rPr>
                <w:rFonts w:hint="eastAsia"/>
                <w:b/>
                <w:bCs/>
                <w:sz w:val="32"/>
                <w:szCs w:val="32"/>
              </w:rPr>
              <w:t>202</w:t>
            </w:r>
            <w:r>
              <w:rPr>
                <w:rFonts w:hint="eastAsia"/>
                <w:b/>
                <w:bCs/>
                <w:sz w:val="32"/>
                <w:szCs w:val="32"/>
                <w:lang w:val="en-US" w:eastAsia="zh-CN"/>
              </w:rPr>
              <w:t>1</w:t>
            </w:r>
            <w:r>
              <w:rPr>
                <w:rFonts w:hint="eastAsia"/>
                <w:b/>
                <w:bCs/>
                <w:sz w:val="32"/>
                <w:szCs w:val="32"/>
              </w:rPr>
              <w:t>年南沙区教育局联合广州二中教育集团</w:t>
            </w:r>
          </w:p>
          <w:p>
            <w:pPr>
              <w:ind w:firstLine="482" w:firstLineChars="150"/>
              <w:jc w:val="center"/>
              <w:rPr>
                <w:rFonts w:hint="eastAsia"/>
                <w:b/>
                <w:bCs/>
                <w:sz w:val="32"/>
                <w:szCs w:val="32"/>
              </w:rPr>
            </w:pPr>
            <w:r>
              <w:rPr>
                <w:rFonts w:hint="eastAsia"/>
                <w:b/>
                <w:bCs/>
                <w:sz w:val="32"/>
                <w:szCs w:val="32"/>
              </w:rPr>
              <w:t>公开招聘事业编制中学教师资格审核目录表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lang w:val="en-US" w:eastAsia="zh-CN"/>
              </w:rPr>
              <w:t>2021</w:t>
            </w:r>
            <w:r>
              <w:rPr>
                <w:rFonts w:hint="eastAsia" w:ascii="仿宋_GB2312" w:hAnsi="宋体" w:eastAsia="仿宋_GB2312" w:cs="宋体"/>
                <w:b/>
                <w:bCs/>
                <w:kern w:val="0"/>
                <w:sz w:val="28"/>
                <w:szCs w:val="28"/>
              </w:rPr>
              <w:t>届</w:t>
            </w:r>
            <w:r>
              <w:rPr>
                <w:rFonts w:hint="eastAsia" w:ascii="仿宋_GB2312" w:hAnsi="宋体" w:eastAsia="仿宋_GB2312" w:cs="宋体"/>
                <w:b/>
                <w:bCs/>
                <w:kern w:val="0"/>
                <w:sz w:val="28"/>
                <w:szCs w:val="28"/>
                <w:lang w:val="en-US" w:eastAsia="zh-CN"/>
              </w:rPr>
              <w:t>毕业</w:t>
            </w:r>
            <w:r>
              <w:rPr>
                <w:rFonts w:hint="eastAsia" w:ascii="仿宋_GB2312" w:hAnsi="宋体" w:eastAsia="仿宋_GB2312" w:cs="宋体"/>
                <w:b/>
                <w:bCs/>
                <w:kern w:val="0"/>
                <w:sz w:val="28"/>
                <w:szCs w:val="28"/>
              </w:rPr>
              <w:t>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w:t>
            </w:r>
            <w:r>
              <w:rPr>
                <w:rFonts w:hint="eastAsia" w:ascii="仿宋_GB2312" w:eastAsia="仿宋_GB2312"/>
                <w:sz w:val="24"/>
                <w:szCs w:val="24"/>
                <w:lang w:val="en-US" w:eastAsia="zh-CN"/>
              </w:rPr>
              <w:t>雅思或托福成绩单</w:t>
            </w:r>
            <w:r>
              <w:rPr>
                <w:rFonts w:hint="eastAsia" w:ascii="仿宋_GB2312" w:eastAsia="仿宋_GB2312"/>
                <w:sz w:val="24"/>
                <w:szCs w:val="24"/>
              </w:rPr>
              <w:t>）</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422" w:firstLineChars="150"/>
              <w:jc w:val="center"/>
              <w:rPr>
                <w:b/>
                <w:bCs/>
                <w:sz w:val="28"/>
                <w:szCs w:val="28"/>
              </w:rPr>
            </w:pPr>
            <w:r>
              <w:rPr>
                <w:rFonts w:hint="eastAsia"/>
                <w:b/>
                <w:bCs/>
                <w:sz w:val="28"/>
                <w:szCs w:val="28"/>
              </w:rPr>
              <w:t>202</w:t>
            </w:r>
            <w:r>
              <w:rPr>
                <w:rFonts w:hint="eastAsia"/>
                <w:b/>
                <w:bCs/>
                <w:sz w:val="28"/>
                <w:szCs w:val="28"/>
                <w:lang w:val="en-US" w:eastAsia="zh-CN"/>
              </w:rPr>
              <w:t>1</w:t>
            </w:r>
            <w:r>
              <w:rPr>
                <w:rFonts w:hint="eastAsia"/>
                <w:b/>
                <w:bCs/>
                <w:sz w:val="28"/>
                <w:szCs w:val="28"/>
              </w:rPr>
              <w:t>年南沙区教育局联合广州二中教育集团</w:t>
            </w:r>
          </w:p>
          <w:p>
            <w:pPr>
              <w:ind w:firstLine="1968" w:firstLineChars="700"/>
              <w:rPr>
                <w:b/>
                <w:bCs/>
                <w:sz w:val="28"/>
                <w:szCs w:val="28"/>
              </w:rPr>
            </w:pPr>
            <w:r>
              <w:rPr>
                <w:rFonts w:hint="eastAsia"/>
                <w:b/>
                <w:bCs/>
                <w:sz w:val="28"/>
                <w:szCs w:val="28"/>
              </w:rPr>
              <w:t>公开招聘事业编制中学教师资格审核目录表</w:t>
            </w:r>
          </w:p>
          <w:p>
            <w:pPr>
              <w:ind w:firstLine="1316" w:firstLineChars="546"/>
              <w:rPr>
                <w:b/>
                <w:sz w:val="30"/>
                <w:szCs w:val="30"/>
              </w:rPr>
            </w:pPr>
            <w:r>
              <w:rPr>
                <w:rFonts w:hint="eastAsia"/>
                <w:b/>
                <w:sz w:val="24"/>
                <w:szCs w:val="24"/>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1452" w:type="dxa"/>
            <w:vAlign w:val="center"/>
          </w:tcPr>
          <w:p>
            <w:pPr>
              <w:widowControl/>
              <w:jc w:val="left"/>
              <w:rPr>
                <w:rFonts w:ascii="仿宋_GB2312" w:hAnsi="宋体" w:eastAsia="仿宋_GB2312" w:cs="宋体"/>
                <w:kern w:val="0"/>
                <w:sz w:val="24"/>
                <w:szCs w:val="24"/>
              </w:rPr>
            </w:pPr>
            <w:r>
              <w:rPr>
                <w:rFonts w:hint="eastAsia" w:ascii="宋体" w:hAnsi="宋体" w:cs="宋体"/>
                <w:b/>
                <w:kern w:val="0"/>
                <w:sz w:val="24"/>
                <w:szCs w:val="24"/>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4"/>
                <w:szCs w:val="24"/>
              </w:rPr>
            </w:pPr>
            <w:r>
              <w:rPr>
                <w:rFonts w:hint="eastAsia" w:ascii="宋体" w:hAnsi="宋体" w:cs="宋体"/>
                <w:b/>
                <w:kern w:val="0"/>
                <w:sz w:val="24"/>
                <w:szCs w:val="24"/>
              </w:rPr>
              <w:t>材料名称（原件和复印件）对应的在右列打</w:t>
            </w:r>
            <w:r>
              <w:rPr>
                <w:rFonts w:hint="eastAsia" w:ascii="宋体" w:hAnsi="宋体" w:cs="宋体"/>
                <w:b/>
                <w:bCs/>
                <w:kern w:val="0"/>
                <w:sz w:val="24"/>
                <w:szCs w:val="24"/>
              </w:rPr>
              <w:t>√</w:t>
            </w:r>
          </w:p>
        </w:tc>
        <w:tc>
          <w:tcPr>
            <w:tcW w:w="687" w:type="dxa"/>
          </w:tcPr>
          <w:p>
            <w:pPr>
              <w:widowControl/>
              <w:adjustRightInd w:val="0"/>
              <w:snapToGrid w:val="0"/>
              <w:jc w:val="center"/>
              <w:rPr>
                <w:rFonts w:ascii="宋体" w:cs="宋体"/>
                <w:b/>
                <w:kern w:val="0"/>
                <w:sz w:val="24"/>
                <w:szCs w:val="24"/>
              </w:rPr>
            </w:pPr>
            <w:r>
              <w:rPr>
                <w:rFonts w:hint="eastAsia" w:ascii="宋体" w:hAnsi="宋体" w:cs="宋体"/>
                <w:b/>
                <w:bCs/>
                <w:kern w:val="0"/>
                <w:sz w:val="24"/>
                <w:szCs w:val="24"/>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hint="default" w:ascii="仿宋_GB2312" w:hAnsi="宋体" w:eastAsia="仿宋_GB2312" w:cs="宋体"/>
                <w:b/>
                <w:bCs/>
                <w:kern w:val="0"/>
                <w:sz w:val="28"/>
                <w:szCs w:val="28"/>
                <w:lang w:val="en-US" w:eastAsia="zh-CN"/>
              </w:rPr>
            </w:pPr>
            <w:r>
              <w:rPr>
                <w:rFonts w:hint="eastAsia" w:ascii="仿宋_GB2312" w:hAnsi="宋体" w:eastAsia="仿宋_GB2312" w:cs="宋体"/>
                <w:b/>
                <w:bCs/>
                <w:kern w:val="0"/>
                <w:sz w:val="28"/>
                <w:szCs w:val="28"/>
                <w:lang w:val="en-US" w:eastAsia="zh-CN"/>
              </w:rPr>
              <w:t>非2021届毕业生</w:t>
            </w:r>
            <w:bookmarkStart w:id="0" w:name="_GoBack"/>
            <w:bookmarkEnd w:id="0"/>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hint="eastAsia" w:ascii="仿宋_GB2312" w:hAnsi="宋体" w:eastAsia="仿宋_GB2312" w:cs="宋体"/>
                <w:sz w:val="28"/>
                <w:szCs w:val="28"/>
                <w:lang w:eastAsia="zh-CN"/>
              </w:rPr>
            </w:pPr>
            <w:r>
              <w:rPr>
                <w:rFonts w:hint="eastAsia" w:ascii="仿宋_GB2312" w:hAnsi="宋体" w:eastAsia="仿宋_GB2312" w:cs="宋体"/>
                <w:sz w:val="28"/>
                <w:szCs w:val="28"/>
              </w:rPr>
              <w:t>全国高校英语专业八级证书</w:t>
            </w:r>
            <w:r>
              <w:rPr>
                <w:rFonts w:hint="eastAsia" w:ascii="仿宋_GB2312" w:hAnsi="宋体" w:eastAsia="仿宋_GB2312" w:cs="宋体"/>
                <w:sz w:val="28"/>
                <w:szCs w:val="28"/>
                <w:lang w:eastAsia="zh-CN"/>
              </w:rPr>
              <w:t>（</w:t>
            </w:r>
            <w:r>
              <w:rPr>
                <w:rFonts w:hint="eastAsia" w:ascii="仿宋_GB2312" w:hAnsi="宋体" w:eastAsia="仿宋_GB2312" w:cs="宋体"/>
                <w:sz w:val="28"/>
                <w:szCs w:val="28"/>
                <w:lang w:val="en-US" w:eastAsia="zh-CN"/>
              </w:rPr>
              <w:t>雅思或托福成绩单</w:t>
            </w:r>
            <w:r>
              <w:rPr>
                <w:rFonts w:hint="eastAsia" w:ascii="仿宋_GB2312" w:hAnsi="宋体" w:eastAsia="仿宋_GB2312" w:cs="宋体"/>
                <w:sz w:val="28"/>
                <w:szCs w:val="28"/>
                <w:lang w:eastAsia="zh-CN"/>
              </w:rPr>
              <w:t>）</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2253D"/>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9740B"/>
    <w:rsid w:val="00EB35F3"/>
    <w:rsid w:val="00EC4E00"/>
    <w:rsid w:val="00EC68B0"/>
    <w:rsid w:val="00EC763F"/>
    <w:rsid w:val="00F34FDA"/>
    <w:rsid w:val="00F81AFF"/>
    <w:rsid w:val="00FA1CE8"/>
    <w:rsid w:val="070752A4"/>
    <w:rsid w:val="13DA0052"/>
    <w:rsid w:val="16E9641B"/>
    <w:rsid w:val="18786339"/>
    <w:rsid w:val="1BC43289"/>
    <w:rsid w:val="29514ED3"/>
    <w:rsid w:val="395143DE"/>
    <w:rsid w:val="3A587CD5"/>
    <w:rsid w:val="45B55EF5"/>
    <w:rsid w:val="4BE638C5"/>
    <w:rsid w:val="51523437"/>
    <w:rsid w:val="6A12784F"/>
    <w:rsid w:val="728D666E"/>
    <w:rsid w:val="77E6098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正文文本 字符"/>
    <w:basedOn w:val="7"/>
    <w:link w:val="2"/>
    <w:semiHidden/>
    <w:qFormat/>
    <w:locked/>
    <w:uiPriority w:val="99"/>
    <w:rPr>
      <w:rFonts w:cs="Times New Roman"/>
    </w:rPr>
  </w:style>
  <w:style w:type="character" w:customStyle="1" w:styleId="9">
    <w:name w:val="页眉 字符"/>
    <w:basedOn w:val="7"/>
    <w:link w:val="4"/>
    <w:qFormat/>
    <w:locked/>
    <w:uiPriority w:val="99"/>
    <w:rPr>
      <w:rFonts w:cs="Times New Roman"/>
      <w:sz w:val="18"/>
      <w:szCs w:val="18"/>
    </w:rPr>
  </w:style>
  <w:style w:type="character" w:customStyle="1" w:styleId="10">
    <w:name w:val="页脚 字符"/>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162</Words>
  <Characters>930</Characters>
  <Lines>7</Lines>
  <Paragraphs>2</Paragraphs>
  <TotalTime>7</TotalTime>
  <ScaleCrop>false</ScaleCrop>
  <LinksUpToDate>false</LinksUpToDate>
  <CharactersWithSpaces>1090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admin</cp:lastModifiedBy>
  <dcterms:modified xsi:type="dcterms:W3CDTF">2021-03-04T06:19:58Z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