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峨眉山市2022年赴高校考核招聘事业单位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工作人员报名信息表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 xml:space="preserve">填表日期     年   月  日 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</w:t>
      </w:r>
      <w:bookmarkStart w:id="0" w:name="_GoBack"/>
      <w:bookmarkEnd w:id="0"/>
      <w:r>
        <w:rPr>
          <w:rFonts w:hint="eastAsia" w:ascii="宋体" w:hAnsi="宋体"/>
          <w:sz w:val="24"/>
          <w:lang w:val="en-US" w:eastAsia="zh-CN"/>
        </w:rPr>
        <w:t xml:space="preserve">           </w:t>
      </w:r>
      <w:r>
        <w:rPr>
          <w:rFonts w:hint="eastAsia" w:ascii="宋体" w:hAnsi="宋体"/>
          <w:sz w:val="24"/>
        </w:rPr>
        <w:t xml:space="preserve">    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616"/>
        <w:gridCol w:w="840"/>
        <w:gridCol w:w="614"/>
        <w:gridCol w:w="180"/>
        <w:gridCol w:w="466"/>
        <w:gridCol w:w="1440"/>
        <w:gridCol w:w="1215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相关其他</w:t>
            </w:r>
          </w:p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资格证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  <w:szCs w:val="24"/>
              </w:rPr>
              <w:t>联系电话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1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  <w:szCs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获奖情况</w:t>
            </w:r>
          </w:p>
        </w:tc>
        <w:tc>
          <w:tcPr>
            <w:tcW w:w="91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5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资格审查</w:t>
            </w:r>
          </w:p>
        </w:tc>
        <w:tc>
          <w:tcPr>
            <w:tcW w:w="91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91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A1"/>
    <w:rsid w:val="001777A1"/>
    <w:rsid w:val="033D54E4"/>
    <w:rsid w:val="211B2247"/>
    <w:rsid w:val="24460ADF"/>
    <w:rsid w:val="26F03059"/>
    <w:rsid w:val="439F77E7"/>
    <w:rsid w:val="5A9C0D2E"/>
    <w:rsid w:val="6B752341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2</Pages>
  <Words>68</Words>
  <Characters>389</Characters>
  <Lines>3</Lines>
  <Paragraphs>1</Paragraphs>
  <TotalTime>5</TotalTime>
  <ScaleCrop>false</ScaleCrop>
  <LinksUpToDate>false</LinksUpToDate>
  <CharactersWithSpaces>456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2022-09-29T06:06:58Z</cp:lastPrinted>
  <dcterms:modified xsi:type="dcterms:W3CDTF">2022-09-29T06:07:01Z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