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both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厦门市第九幼儿园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24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年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月 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53"/>
        <w:gridCol w:w="837"/>
        <w:gridCol w:w="890"/>
        <w:gridCol w:w="1424"/>
        <w:gridCol w:w="54"/>
        <w:gridCol w:w="1513"/>
        <w:gridCol w:w="35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家庭主要成员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单位</w:t>
            </w:r>
          </w:p>
        </w:tc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213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4"/>
        <w:spacing w:before="0" w:beforeAutospacing="0" w:after="0" w:afterAutospacing="0" w:line="240" w:lineRule="auto"/>
        <w:ind w:right="0"/>
        <w:rPr>
          <w:rFonts w:hint="eastAsia" w:ascii="ˎ̥" w:hAnsi="ˎ̥"/>
          <w:color w:val="424242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zM3ZGYwMDkzMTNjMmMzZGQ0NWY3YTMzYzNhZmMifQ=="/>
  </w:docVars>
  <w:rsids>
    <w:rsidRoot w:val="00000000"/>
    <w:rsid w:val="37A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2024-04-17T08:44:50Z</dcterms:created>
  <dc:creator>dell</dc:creator>
  <cp:lastModifiedBy>圆仔码头</cp:lastModifiedBy>
  <dcterms:modified xsi:type="dcterms:W3CDTF">2024-04-17T08:45:07Z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CC72C42F763744A99B6CB5D73B1962DA_12</vt:lpwstr>
  </property>
</Properties>
</file>