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面试</w:t>
      </w:r>
      <w:r>
        <w:rPr>
          <w:rFonts w:hint="eastAsia" w:ascii="黑体" w:hAnsi="黑体" w:eastAsia="黑体" w:cs="黑体"/>
          <w:sz w:val="32"/>
          <w:szCs w:val="32"/>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b/>
          <w:bCs/>
          <w:sz w:val="32"/>
          <w:szCs w:val="32"/>
          <w:highlight w:val="none"/>
        </w:rPr>
        <w:t>20</w:t>
      </w:r>
      <w:r>
        <w:rPr>
          <w:rFonts w:hint="eastAsia" w:ascii="仿宋_GB2312" w:hAnsi="仿宋_GB2312" w:eastAsia="仿宋_GB2312" w:cs="仿宋_GB2312"/>
          <w:b/>
          <w:bCs/>
          <w:sz w:val="32"/>
          <w:szCs w:val="32"/>
          <w:highlight w:val="none"/>
          <w:lang w:val="en-US" w:eastAsia="zh-CN"/>
        </w:rPr>
        <w:t>24</w:t>
      </w:r>
      <w:r>
        <w:rPr>
          <w:rFonts w:hint="eastAsia" w:ascii="仿宋_GB2312" w:hAnsi="仿宋_GB2312" w:eastAsia="仿宋_GB2312" w:cs="仿宋_GB2312"/>
          <w:b/>
          <w:bCs/>
          <w:sz w:val="32"/>
          <w:szCs w:val="32"/>
          <w:highlight w:val="none"/>
        </w:rPr>
        <w:t>年</w:t>
      </w: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月</w:t>
      </w: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日（周</w:t>
      </w: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）上午</w:t>
      </w: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00</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二、面试</w:t>
      </w:r>
      <w:r>
        <w:rPr>
          <w:rFonts w:hint="eastAsia" w:ascii="黑体" w:hAnsi="黑体" w:eastAsia="黑体" w:cs="黑体"/>
          <w:sz w:val="32"/>
          <w:szCs w:val="32"/>
        </w:rPr>
        <w:t>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新乡学院附属中学</w:t>
      </w:r>
      <w:r>
        <w:rPr>
          <w:rFonts w:hint="eastAsia" w:ascii="仿宋_GB2312" w:eastAsia="仿宋_GB2312"/>
          <w:b/>
          <w:bCs/>
          <w:sz w:val="32"/>
          <w:szCs w:val="32"/>
          <w:lang w:eastAsia="zh-CN"/>
        </w:rPr>
        <w:t>（河南省新乡市红旗区向阳路东段</w:t>
      </w:r>
      <w:r>
        <w:rPr>
          <w:rFonts w:hint="eastAsia" w:ascii="仿宋_GB2312" w:eastAsia="仿宋_GB2312"/>
          <w:b/>
          <w:bCs/>
          <w:sz w:val="32"/>
          <w:szCs w:val="32"/>
          <w:lang w:val="en-US" w:eastAsia="zh-CN"/>
        </w:rPr>
        <w:t>796</w:t>
      </w:r>
      <w:r>
        <w:rPr>
          <w:rFonts w:hint="eastAsia" w:ascii="仿宋_GB2312" w:eastAsia="仿宋_GB2312"/>
          <w:b/>
          <w:bCs/>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、内容和要求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面试教材以学校</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通知版本为准。试讲时只允许把在备考室临时准备的提纲带入考场，其它物品不许带入考场，衣服上不得佩戴任何明显标</w:t>
      </w:r>
      <w:r>
        <w:rPr>
          <w:rFonts w:hint="eastAsia" w:ascii="仿宋_GB2312" w:hAnsi="仿宋_GB2312" w:eastAsia="仿宋_GB2312" w:cs="仿宋_GB2312"/>
          <w:sz w:val="32"/>
          <w:szCs w:val="32"/>
          <w:lang w:eastAsia="zh-CN"/>
        </w:rPr>
        <w:t>识</w:t>
      </w:r>
      <w:r>
        <w:rPr>
          <w:rFonts w:hint="eastAsia" w:ascii="仿宋_GB2312" w:hAnsi="仿宋_GB2312" w:eastAsia="仿宋_GB2312" w:cs="仿宋_GB2312"/>
          <w:sz w:val="32"/>
          <w:szCs w:val="32"/>
        </w:rPr>
        <w:t>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1.考生持本人有效身份证、面试通知单，于</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日上午</w:t>
      </w:r>
      <w:r>
        <w:rPr>
          <w:rFonts w:hint="eastAsia" w:ascii="仿宋_GB2312" w:hAnsi="仿宋_GB2312" w:eastAsia="仿宋_GB2312" w:cs="仿宋_GB2312"/>
          <w:b/>
          <w:bCs/>
          <w:sz w:val="32"/>
          <w:szCs w:val="32"/>
          <w:lang w:val="en-US" w:eastAsia="zh-CN"/>
        </w:rPr>
        <w:t>7:30</w:t>
      </w:r>
      <w:r>
        <w:rPr>
          <w:rFonts w:hint="eastAsia" w:ascii="仿宋_GB2312" w:hAnsi="仿宋_GB2312" w:eastAsia="仿宋_GB2312" w:cs="仿宋_GB2312"/>
          <w:sz w:val="32"/>
          <w:szCs w:val="32"/>
        </w:rPr>
        <w:t>前到新乡学院</w:t>
      </w:r>
      <w:r>
        <w:rPr>
          <w:rFonts w:hint="eastAsia" w:ascii="仿宋_GB2312" w:hAnsi="仿宋_GB2312" w:eastAsia="仿宋_GB2312" w:cs="仿宋_GB2312"/>
          <w:sz w:val="32"/>
          <w:szCs w:val="32"/>
          <w:lang w:val="en-US" w:eastAsia="zh-CN"/>
        </w:rPr>
        <w:t>新附属中学</w:t>
      </w:r>
      <w:r>
        <w:rPr>
          <w:rFonts w:hint="eastAsia" w:ascii="仿宋_GB2312" w:hAnsi="仿宋_GB2312" w:eastAsia="仿宋_GB2312" w:cs="仿宋_GB2312"/>
          <w:sz w:val="32"/>
          <w:szCs w:val="32"/>
        </w:rPr>
        <w:t>进行身份确认，逾期视为自动放弃。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2.考生进入候考室时，须将携带的通讯工具交工作人员保管，待面试结束后再</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认领。否则视为作弊，取消面试资格。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3.严禁弄虚作假、冒名顶替，违反规定的将取消面试资格。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4.抽签后按顺序等候面试，不得私自调换序号，违反规定的按作弊处理，取消面试资格。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5.考生听从工作人员引导按抽签顺序进入备考室进行准备，备考时间</w:t>
      </w:r>
      <w:r>
        <w:rPr>
          <w:rFonts w:hint="eastAsia" w:ascii="仿宋_GB2312" w:hAnsi="仿宋_GB2312" w:eastAsia="仿宋_GB2312" w:cs="仿宋_GB2312"/>
          <w:b/>
          <w:bCs/>
          <w:sz w:val="32"/>
          <w:szCs w:val="32"/>
        </w:rPr>
        <w:t>为</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分钟</w:t>
      </w:r>
      <w:r>
        <w:rPr>
          <w:rFonts w:hint="eastAsia" w:ascii="仿宋_GB2312" w:hAnsi="仿宋_GB2312" w:eastAsia="仿宋_GB2312" w:cs="仿宋_GB2312"/>
          <w:sz w:val="32"/>
          <w:szCs w:val="32"/>
        </w:rPr>
        <w:t>。</w:t>
      </w:r>
      <w:r>
        <w:rPr>
          <w:rFonts w:hint="eastAsia" w:ascii="仿宋_GB2312" w:hAnsi="宋体" w:eastAsia="仿宋_GB2312"/>
          <w:sz w:val="30"/>
          <w:szCs w:val="30"/>
        </w:rPr>
        <w:t>试讲题目由本专业第1</w:t>
      </w:r>
      <w:r>
        <w:rPr>
          <w:rFonts w:hint="eastAsia" w:ascii="仿宋_GB2312" w:hAnsi="宋体" w:eastAsia="仿宋_GB2312"/>
          <w:sz w:val="30"/>
          <w:szCs w:val="30"/>
          <w:lang w:eastAsia="zh-CN"/>
        </w:rPr>
        <w:t>号</w:t>
      </w:r>
      <w:r>
        <w:rPr>
          <w:rFonts w:hint="eastAsia" w:ascii="仿宋_GB2312" w:hAnsi="宋体" w:eastAsia="仿宋_GB2312"/>
          <w:sz w:val="30"/>
          <w:szCs w:val="30"/>
        </w:rPr>
        <w:t>考生抽取后确认为本专业试讲用题。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6.面试考生进入面试考场，向考官报序号“我是第×面试组×号考生，专业是……”，</w:t>
      </w:r>
      <w:r>
        <w:rPr>
          <w:rFonts w:hint="eastAsia" w:ascii="仿宋_GB2312" w:hAnsi="宋体" w:eastAsia="仿宋_GB2312"/>
          <w:b/>
          <w:bCs/>
          <w:sz w:val="30"/>
          <w:szCs w:val="30"/>
        </w:rPr>
        <w:t>不准报姓名等个人信息</w:t>
      </w:r>
      <w:r>
        <w:rPr>
          <w:rFonts w:hint="eastAsia" w:ascii="仿宋_GB2312" w:hAnsi="宋体" w:eastAsia="仿宋_GB2312"/>
          <w:sz w:val="30"/>
          <w:szCs w:val="30"/>
        </w:rPr>
        <w:t>；</w:t>
      </w:r>
      <w:r>
        <w:rPr>
          <w:rFonts w:hint="eastAsia" w:ascii="仿宋_GB2312" w:hAnsi="仿宋_GB2312" w:eastAsia="仿宋_GB2312" w:cs="仿宋_GB2312"/>
          <w:sz w:val="32"/>
          <w:szCs w:val="32"/>
          <w:lang w:eastAsia="zh-CN"/>
        </w:rPr>
        <w:t>不得向评委和工作人员做任何暗示。凡报个人信息者或做暗示者，按作弊处理。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bCs/>
          <w:sz w:val="32"/>
          <w:szCs w:val="32"/>
        </w:rPr>
        <w:t>专业教师类面试</w:t>
      </w:r>
      <w:r>
        <w:rPr>
          <w:rFonts w:hint="eastAsia" w:ascii="仿宋_GB2312" w:hAnsi="仿宋_GB2312" w:eastAsia="仿宋_GB2312" w:cs="仿宋_GB2312"/>
          <w:b/>
          <w:bCs/>
          <w:sz w:val="32"/>
          <w:szCs w:val="32"/>
          <w:lang w:eastAsia="zh-CN"/>
        </w:rPr>
        <w:t>，时长</w:t>
      </w:r>
      <w:r>
        <w:rPr>
          <w:rFonts w:hint="eastAsia" w:ascii="仿宋_GB2312" w:hAnsi="仿宋_GB2312" w:eastAsia="仿宋_GB2312" w:cs="仿宋_GB2312"/>
          <w:b/>
          <w:bCs/>
          <w:sz w:val="32"/>
          <w:szCs w:val="32"/>
          <w:lang w:val="en-US" w:eastAsia="zh-CN"/>
        </w:rPr>
        <w:t>15分钟</w:t>
      </w:r>
      <w:r>
        <w:rPr>
          <w:rFonts w:hint="eastAsia" w:ascii="仿宋_GB2312" w:hAnsi="仿宋_GB2312" w:eastAsia="仿宋_GB2312" w:cs="仿宋_GB2312"/>
          <w:sz w:val="32"/>
          <w:szCs w:val="32"/>
        </w:rPr>
        <w:t>。（1）专业试讲</w:t>
      </w:r>
      <w:r>
        <w:rPr>
          <w:rFonts w:hint="eastAsia" w:ascii="仿宋_GB2312" w:hAnsi="仿宋_GB2312" w:eastAsia="仿宋_GB2312" w:cs="仿宋_GB2312"/>
          <w:sz w:val="32"/>
          <w:szCs w:val="32"/>
          <w:lang w:eastAsia="zh-CN"/>
        </w:rPr>
        <w:t>一节</w:t>
      </w:r>
      <w:r>
        <w:rPr>
          <w:rFonts w:hint="eastAsia" w:ascii="仿宋_GB2312" w:hAnsi="仿宋_GB2312" w:eastAsia="仿宋_GB2312" w:cs="仿宋_GB2312"/>
          <w:sz w:val="32"/>
          <w:szCs w:val="32"/>
        </w:rPr>
        <w:t>微型课</w:t>
      </w:r>
      <w:r>
        <w:rPr>
          <w:rFonts w:hint="eastAsia" w:ascii="仿宋_GB2312" w:hAnsi="仿宋_GB2312" w:eastAsia="仿宋_GB2312" w:cs="仿宋_GB2312"/>
          <w:sz w:val="32"/>
          <w:szCs w:val="32"/>
          <w:lang w:eastAsia="zh-CN"/>
        </w:rPr>
        <w:t>（不允许说课）</w:t>
      </w:r>
      <w:r>
        <w:rPr>
          <w:rFonts w:hint="eastAsia" w:ascii="仿宋_GB2312" w:hAnsi="仿宋_GB2312" w:eastAsia="仿宋_GB2312" w:cs="仿宋_GB2312"/>
          <w:sz w:val="32"/>
          <w:szCs w:val="32"/>
        </w:rPr>
        <w:t>，时间为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分钟。考生进入考生席后，主考官宣布</w:t>
      </w:r>
      <w:r>
        <w:rPr>
          <w:rFonts w:hint="eastAsia" w:ascii="仿宋_GB2312" w:hAnsi="仿宋_GB2312" w:eastAsia="仿宋_GB2312" w:cs="仿宋_GB2312"/>
          <w:sz w:val="32"/>
          <w:szCs w:val="32"/>
          <w:lang w:eastAsia="zh-CN"/>
        </w:rPr>
        <w:t>试讲</w:t>
      </w:r>
      <w:r>
        <w:rPr>
          <w:rFonts w:hint="eastAsia" w:ascii="仿宋_GB2312" w:hAnsi="仿宋_GB2312" w:eastAsia="仿宋_GB2312" w:cs="仿宋_GB2312"/>
          <w:sz w:val="32"/>
          <w:szCs w:val="32"/>
        </w:rPr>
        <w:t>开始，开始计时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剩余</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分钟时，计时员提示“还剩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试讲时间到，计时员提示考生“时间到”，考生应立即停止讲课。（2）专业答辩：主考官宣布答辩开始，开始计时，时间</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答辩剩余1分钟时，计时员提示“还剩1分钟”</w:t>
      </w:r>
      <w:r>
        <w:rPr>
          <w:rFonts w:hint="eastAsia" w:ascii="仿宋_GB2312" w:hAnsi="仿宋_GB2312" w:eastAsia="仿宋_GB2312" w:cs="仿宋_GB2312"/>
          <w:sz w:val="32"/>
          <w:szCs w:val="32"/>
          <w:lang w:eastAsia="zh-CN"/>
        </w:rPr>
        <w:t>。答辩</w:t>
      </w:r>
      <w:r>
        <w:rPr>
          <w:rFonts w:hint="eastAsia" w:ascii="仿宋_GB2312" w:hAnsi="仿宋_GB2312" w:eastAsia="仿宋_GB2312" w:cs="仿宋_GB2312"/>
          <w:sz w:val="32"/>
          <w:szCs w:val="32"/>
        </w:rPr>
        <w:t>时间到，计时员提示考生“时间到”，考生应立即停止答辩。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思想政治辅导员面试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时长</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）理论宣讲</w:t>
      </w:r>
      <w:r>
        <w:rPr>
          <w:rFonts w:hint="eastAsia" w:ascii="仿宋_GB2312" w:eastAsia="仿宋_GB2312"/>
          <w:b w:val="0"/>
          <w:bCs w:val="0"/>
          <w:spacing w:val="20"/>
          <w:sz w:val="32"/>
          <w:szCs w:val="32"/>
          <w:lang w:val="en-US" w:eastAsia="zh-CN"/>
        </w:rPr>
        <w:t>主要围绕高等教育立德树人根本任务、新时代辅导员岗位素质能力要求以及如何促进大学生全面发展等内容进行准备。</w:t>
      </w:r>
      <w:r>
        <w:rPr>
          <w:rFonts w:hint="eastAsia" w:ascii="仿宋_GB2312" w:hAnsi="仿宋_GB2312" w:eastAsia="仿宋_GB2312" w:cs="仿宋_GB2312"/>
          <w:sz w:val="32"/>
          <w:szCs w:val="32"/>
        </w:rPr>
        <w:t>理论宣讲</w:t>
      </w:r>
      <w:r>
        <w:rPr>
          <w:rFonts w:hint="eastAsia" w:ascii="仿宋_GB2312" w:hAnsi="仿宋_GB2312" w:eastAsia="仿宋_GB2312" w:cs="仿宋_GB2312"/>
          <w:sz w:val="32"/>
          <w:szCs w:val="32"/>
          <w:lang w:eastAsia="zh-CN"/>
        </w:rPr>
        <w:t>题目由专家现场拟定</w:t>
      </w:r>
      <w:r>
        <w:rPr>
          <w:rFonts w:hint="eastAsia" w:ascii="仿宋_GB2312" w:hAnsi="仿宋_GB2312" w:eastAsia="仿宋_GB2312" w:cs="仿宋_GB2312"/>
          <w:sz w:val="32"/>
          <w:szCs w:val="32"/>
          <w:lang w:val="en-US" w:eastAsia="zh-CN"/>
        </w:rPr>
        <w:t>2套</w:t>
      </w:r>
      <w:r>
        <w:rPr>
          <w:rFonts w:hint="eastAsia" w:ascii="仿宋_GB2312" w:hAnsi="仿宋_GB2312" w:eastAsia="仿宋_GB2312" w:cs="仿宋_GB2312"/>
          <w:sz w:val="32"/>
          <w:szCs w:val="32"/>
          <w:lang w:eastAsia="zh-CN"/>
        </w:rPr>
        <w:t>，</w:t>
      </w:r>
      <w:r>
        <w:rPr>
          <w:rFonts w:hint="eastAsia" w:ascii="仿宋_GB2312" w:hAnsi="宋体" w:eastAsia="仿宋_GB2312"/>
          <w:sz w:val="30"/>
          <w:szCs w:val="30"/>
        </w:rPr>
        <w:t>由本</w:t>
      </w:r>
      <w:r>
        <w:rPr>
          <w:rFonts w:hint="eastAsia" w:ascii="仿宋_GB2312" w:hAnsi="宋体" w:eastAsia="仿宋_GB2312"/>
          <w:sz w:val="30"/>
          <w:szCs w:val="30"/>
          <w:lang w:eastAsia="zh-CN"/>
        </w:rPr>
        <w:t>组</w:t>
      </w:r>
      <w:r>
        <w:rPr>
          <w:rFonts w:hint="eastAsia" w:ascii="仿宋_GB2312" w:hAnsi="宋体" w:eastAsia="仿宋_GB2312"/>
          <w:sz w:val="30"/>
          <w:szCs w:val="30"/>
        </w:rPr>
        <w:t>第1</w:t>
      </w:r>
      <w:r>
        <w:rPr>
          <w:rFonts w:hint="eastAsia" w:ascii="仿宋_GB2312" w:hAnsi="宋体" w:eastAsia="仿宋_GB2312"/>
          <w:sz w:val="30"/>
          <w:szCs w:val="30"/>
          <w:lang w:eastAsia="zh-CN"/>
        </w:rPr>
        <w:t>号</w:t>
      </w:r>
      <w:r>
        <w:rPr>
          <w:rFonts w:hint="eastAsia" w:ascii="仿宋_GB2312" w:hAnsi="宋体" w:eastAsia="仿宋_GB2312"/>
          <w:sz w:val="30"/>
          <w:szCs w:val="30"/>
        </w:rPr>
        <w:t>考生抽取后确认为本</w:t>
      </w:r>
      <w:r>
        <w:rPr>
          <w:rFonts w:hint="eastAsia" w:ascii="仿宋_GB2312" w:hAnsi="宋体" w:eastAsia="仿宋_GB2312"/>
          <w:sz w:val="30"/>
          <w:szCs w:val="30"/>
          <w:lang w:eastAsia="zh-CN"/>
        </w:rPr>
        <w:t>组理论宣讲</w:t>
      </w:r>
      <w:r>
        <w:rPr>
          <w:rFonts w:hint="eastAsia" w:ascii="仿宋_GB2312" w:hAnsi="宋体" w:eastAsia="仿宋_GB2312"/>
          <w:sz w:val="30"/>
          <w:szCs w:val="30"/>
        </w:rPr>
        <w:t>用题</w:t>
      </w:r>
      <w:r>
        <w:rPr>
          <w:rFonts w:hint="eastAsia" w:ascii="仿宋_GB2312" w:hAnsi="宋体" w:eastAsia="仿宋_GB2312"/>
          <w:sz w:val="30"/>
          <w:szCs w:val="30"/>
          <w:lang w:eastAsia="zh-CN"/>
        </w:rPr>
        <w:t>，</w:t>
      </w:r>
      <w:r>
        <w:rPr>
          <w:rFonts w:hint="eastAsia" w:ascii="仿宋_GB2312" w:hAnsi="仿宋_GB2312" w:eastAsia="仿宋_GB2312" w:cs="仿宋_GB2312"/>
          <w:sz w:val="32"/>
          <w:szCs w:val="32"/>
          <w:lang w:eastAsia="zh-CN"/>
        </w:rPr>
        <w:t>时间为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考生进入考生席后，主考官宣布</w:t>
      </w:r>
      <w:r>
        <w:rPr>
          <w:rFonts w:hint="eastAsia" w:ascii="仿宋_GB2312" w:hAnsi="仿宋_GB2312" w:eastAsia="仿宋_GB2312" w:cs="仿宋_GB2312"/>
          <w:sz w:val="32"/>
          <w:szCs w:val="32"/>
          <w:lang w:eastAsia="zh-CN"/>
        </w:rPr>
        <w:t>宣讲</w:t>
      </w:r>
      <w:r>
        <w:rPr>
          <w:rFonts w:hint="eastAsia" w:ascii="仿宋_GB2312" w:hAnsi="仿宋_GB2312" w:eastAsia="仿宋_GB2312" w:cs="仿宋_GB2312"/>
          <w:sz w:val="32"/>
          <w:szCs w:val="32"/>
        </w:rPr>
        <w:t>开始，开始计时，</w:t>
      </w:r>
      <w:r>
        <w:rPr>
          <w:rFonts w:hint="eastAsia" w:ascii="仿宋_GB2312" w:hAnsi="仿宋_GB2312" w:eastAsia="仿宋_GB2312" w:cs="仿宋_GB2312"/>
          <w:sz w:val="32"/>
          <w:szCs w:val="32"/>
          <w:lang w:eastAsia="zh-CN"/>
        </w:rPr>
        <w:t>宣</w:t>
      </w:r>
      <w:r>
        <w:rPr>
          <w:rFonts w:hint="eastAsia" w:ascii="仿宋_GB2312" w:hAnsi="仿宋_GB2312" w:eastAsia="仿宋_GB2312" w:cs="仿宋_GB2312"/>
          <w:sz w:val="32"/>
          <w:szCs w:val="32"/>
        </w:rPr>
        <w:t>讲剩余</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分钟时，计时员提示“还剩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。宣</w:t>
      </w:r>
      <w:r>
        <w:rPr>
          <w:rFonts w:hint="eastAsia" w:ascii="仿宋_GB2312" w:hAnsi="仿宋_GB2312" w:eastAsia="仿宋_GB2312" w:cs="仿宋_GB2312"/>
          <w:sz w:val="32"/>
          <w:szCs w:val="32"/>
        </w:rPr>
        <w:t>讲时间到，计时员提示考生“时间到”，考生应立即停止</w:t>
      </w:r>
      <w:r>
        <w:rPr>
          <w:rFonts w:hint="eastAsia" w:ascii="仿宋_GB2312" w:hAnsi="仿宋_GB2312" w:eastAsia="仿宋_GB2312" w:cs="仿宋_GB2312"/>
          <w:sz w:val="32"/>
          <w:szCs w:val="32"/>
          <w:lang w:eastAsia="zh-CN"/>
        </w:rPr>
        <w:t>理论宣讲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知识问答</w:t>
      </w:r>
      <w:r>
        <w:rPr>
          <w:rFonts w:hint="eastAsia" w:ascii="仿宋_GB2312" w:hAnsi="仿宋_GB2312" w:eastAsia="仿宋_GB2312" w:cs="仿宋_GB2312"/>
          <w:sz w:val="32"/>
          <w:szCs w:val="32"/>
          <w:lang w:eastAsia="zh-CN"/>
        </w:rPr>
        <w:t>时长</w:t>
      </w:r>
      <w:r>
        <w:rPr>
          <w:rFonts w:hint="eastAsia" w:ascii="仿宋_GB2312" w:hAnsi="仿宋_GB2312" w:eastAsia="仿宋_GB2312" w:cs="仿宋_GB2312"/>
          <w:sz w:val="32"/>
          <w:szCs w:val="32"/>
          <w:lang w:val="en-US" w:eastAsia="zh-CN"/>
        </w:rPr>
        <w:t>3分钟。</w:t>
      </w:r>
      <w:r>
        <w:rPr>
          <w:rFonts w:hint="eastAsia" w:ascii="仿宋_GB2312" w:hAnsi="仿宋_GB2312" w:eastAsia="仿宋_GB2312" w:cs="仿宋_GB2312"/>
          <w:sz w:val="32"/>
          <w:szCs w:val="32"/>
        </w:rPr>
        <w:t>剩余</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分钟时，计时员提示“还剩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时间到，计时员提示考生“时间到”，考生应立即停止</w:t>
      </w:r>
      <w:r>
        <w:rPr>
          <w:rFonts w:hint="eastAsia" w:ascii="仿宋_GB2312" w:hAnsi="仿宋_GB2312" w:eastAsia="仿宋_GB2312" w:cs="仿宋_GB2312"/>
          <w:sz w:val="32"/>
          <w:szCs w:val="32"/>
          <w:lang w:eastAsia="zh-CN"/>
        </w:rPr>
        <w:t>回答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rPr>
        <w:t>案例分析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现场抽取</w:t>
      </w:r>
      <w:r>
        <w:rPr>
          <w:rFonts w:hint="eastAsia" w:ascii="仿宋_GB2312" w:hAnsi="仿宋_GB2312" w:eastAsia="仿宋_GB2312" w:cs="仿宋_GB2312"/>
          <w:sz w:val="32"/>
          <w:szCs w:val="32"/>
          <w:lang w:eastAsia="zh-CN"/>
        </w:rPr>
        <w:t>案例分析</w:t>
      </w:r>
      <w:r>
        <w:rPr>
          <w:rFonts w:hint="eastAsia" w:ascii="仿宋_GB2312" w:hAnsi="仿宋_GB2312" w:eastAsia="仿宋_GB2312" w:cs="仿宋_GB2312"/>
          <w:sz w:val="32"/>
          <w:szCs w:val="32"/>
        </w:rPr>
        <w:t>考题</w:t>
      </w:r>
      <w:r>
        <w:rPr>
          <w:rFonts w:hint="eastAsia" w:ascii="仿宋_GB2312" w:hAnsi="仿宋_GB2312" w:eastAsia="仿宋_GB2312" w:cs="仿宋_GB2312"/>
          <w:sz w:val="32"/>
          <w:szCs w:val="32"/>
          <w:lang w:eastAsia="zh-CN"/>
        </w:rPr>
        <w:t>，时长</w:t>
      </w:r>
      <w:r>
        <w:rPr>
          <w:rFonts w:hint="eastAsia" w:ascii="仿宋_GB2312" w:hAnsi="仿宋_GB2312" w:eastAsia="仿宋_GB2312" w:cs="仿宋_GB2312"/>
          <w:sz w:val="32"/>
          <w:szCs w:val="32"/>
          <w:lang w:val="en-US" w:eastAsia="zh-CN"/>
        </w:rPr>
        <w:t>4分钟</w:t>
      </w:r>
      <w:r>
        <w:rPr>
          <w:rFonts w:hint="eastAsia" w:ascii="仿宋_GB2312" w:hAnsi="仿宋_GB2312" w:eastAsia="仿宋_GB2312" w:cs="仿宋_GB2312"/>
          <w:sz w:val="32"/>
          <w:szCs w:val="32"/>
        </w:rPr>
        <w:t>。答辩剩余1分钟时，计时员提示“还剩1分钟”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时间到，计时员提示考生“时间到”，考生应立即停止答辩。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面试结束，经主考官同意，考生方可在工作人员的引领下离开面试室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进入休息室休息。全部考生面试结束后，现场公布面试成绩。待本面试组公布面试成绩后方可离场。</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.考生逾期未参加面试的，不得进入下一程序。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.考生须自觉服从工作人员安排。如有违反面试纪律，扰乱考场秩序者，进行批评教育；情节严重者，取消面试资格。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10.考生面试成绩</w:t>
      </w:r>
      <w:r>
        <w:rPr>
          <w:rFonts w:hint="eastAsia" w:ascii="仿宋_GB2312" w:hAnsi="仿宋_GB2312" w:eastAsia="仿宋_GB2312" w:cs="仿宋_GB2312"/>
          <w:sz w:val="32"/>
          <w:szCs w:val="32"/>
        </w:rPr>
        <w:t>现场公布，总成绩将在新乡学院官网（</w:t>
      </w:r>
      <w:r>
        <w:rPr>
          <w:rFonts w:ascii="宋体" w:hAnsi="宋体" w:eastAsia="宋体" w:cs="宋体"/>
          <w:sz w:val="32"/>
          <w:szCs w:val="32"/>
        </w:rPr>
        <w:fldChar w:fldCharType="begin"/>
      </w:r>
      <w:r>
        <w:rPr>
          <w:rFonts w:ascii="宋体" w:hAnsi="宋体" w:eastAsia="宋体" w:cs="宋体"/>
          <w:sz w:val="32"/>
          <w:szCs w:val="32"/>
        </w:rPr>
        <w:instrText xml:space="preserve"> HYPERLINK "https://www.xxu.edu.cn/" </w:instrText>
      </w:r>
      <w:r>
        <w:rPr>
          <w:rFonts w:ascii="宋体" w:hAnsi="宋体" w:eastAsia="宋体" w:cs="宋体"/>
          <w:sz w:val="32"/>
          <w:szCs w:val="32"/>
        </w:rPr>
        <w:fldChar w:fldCharType="separate"/>
      </w:r>
      <w:r>
        <w:rPr>
          <w:rStyle w:val="8"/>
          <w:rFonts w:ascii="宋体" w:hAnsi="宋体" w:eastAsia="宋体" w:cs="宋体"/>
          <w:sz w:val="32"/>
          <w:szCs w:val="32"/>
        </w:rPr>
        <w:t>https://www.xxu.edu.cn/</w:t>
      </w:r>
      <w:r>
        <w:rPr>
          <w:rFonts w:ascii="宋体" w:hAnsi="宋体" w:eastAsia="宋体" w:cs="宋体"/>
          <w:sz w:val="32"/>
          <w:szCs w:val="32"/>
        </w:rPr>
        <w:fldChar w:fldCharType="end"/>
      </w:r>
      <w:r>
        <w:rPr>
          <w:rFonts w:hint="eastAsia" w:ascii="仿宋_GB2312" w:hAnsi="仿宋_GB2312" w:eastAsia="仿宋_GB2312" w:cs="仿宋_GB2312"/>
          <w:sz w:val="32"/>
          <w:szCs w:val="32"/>
        </w:rPr>
        <w:t>）公布，请考生及时登录网站查询。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2" w:beforeLines="100" w:line="560" w:lineRule="exact"/>
        <w:jc w:val="right"/>
        <w:textAlignment w:val="auto"/>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39C09"/>
    <w:multiLevelType w:val="singleLevel"/>
    <w:tmpl w:val="05C39C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YTBmZTU3NjlkZWFiYjc3ODg1ODVmNDAwZGUwZTcifQ=="/>
  </w:docVars>
  <w:rsids>
    <w:rsidRoot w:val="6CDF2C87"/>
    <w:rsid w:val="010315B9"/>
    <w:rsid w:val="09000221"/>
    <w:rsid w:val="18194E5B"/>
    <w:rsid w:val="1C0A5270"/>
    <w:rsid w:val="24165E61"/>
    <w:rsid w:val="2B6D0EA0"/>
    <w:rsid w:val="2BC06184"/>
    <w:rsid w:val="50583ADD"/>
    <w:rsid w:val="56B440F1"/>
    <w:rsid w:val="6CDF2C87"/>
    <w:rsid w:val="7F89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jc w:val="center"/>
    </w:pPr>
    <w:rPr>
      <w:b/>
      <w:bCs/>
      <w:sz w:val="36"/>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1097</Words>
  <Characters>1149</Characters>
  <Lines>0</Lines>
  <Paragraphs>0</Paragraphs>
  <TotalTime>12</TotalTime>
  <ScaleCrop>false</ScaleCrop>
  <LinksUpToDate>false</LinksUpToDate>
  <CharactersWithSpaces>1149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2024-06-25T10:20:00Z</dcterms:created>
  <dc:creator>杜雅典</dc:creator>
  <cp:lastModifiedBy>杜雅典</cp:lastModifiedBy>
  <cp:lastPrinted>2024-06-26T07:39:32Z</cp:lastPrinted>
  <dcterms:modified xsi:type="dcterms:W3CDTF">2024-06-26T07:50:39Z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191BAB6ED7AC44FAACD9C2BB2C9915CD_11</vt:lpwstr>
  </property>
</Properties>
</file>